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2C96" w:rsidRDefault="000F2C96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0F2C96" w:rsidRPr="000F2C96" w:rsidRDefault="000F2C96" w:rsidP="000F2C96">
      <w:pPr>
        <w:framePr w:hSpace="180" w:wrap="auto" w:vAnchor="text" w:hAnchor="text" w:x="180" w:y="1"/>
        <w:ind w:left="0"/>
        <w:rPr>
          <w:rFonts w:ascii="Times New Roman" w:eastAsia="Calibri" w:hAnsi="Times New Roman" w:cs="Times New Roman"/>
          <w:noProof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hu-HU"/>
        </w:rPr>
        <w:drawing>
          <wp:inline distT="0" distB="0" distL="0" distR="0" wp14:anchorId="628F2539" wp14:editId="2893DBF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6" w:rsidRPr="000F2C96" w:rsidRDefault="000F2C96" w:rsidP="000F2C96">
      <w:pPr>
        <w:tabs>
          <w:tab w:val="left" w:pos="4962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Gádoros Nagyközség Önkormányzata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b/>
          <w:color w:val="auto"/>
          <w:sz w:val="32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>5932 Gádoros, Kossuth u. 16.</w:t>
      </w:r>
    </w:p>
    <w:p w:rsidR="000F2C96" w:rsidRPr="000F2C96" w:rsidRDefault="000F2C96" w:rsidP="000F2C96">
      <w:pPr>
        <w:tabs>
          <w:tab w:val="left" w:pos="3686"/>
          <w:tab w:val="center" w:pos="4536"/>
          <w:tab w:val="right" w:pos="9072"/>
        </w:tabs>
        <w:ind w:left="0"/>
        <w:rPr>
          <w:rFonts w:ascii="Monotype Corsiva" w:eastAsia="Calibri" w:hAnsi="Monotype Corsiva" w:cs="Times New Roman"/>
          <w:color w:val="auto"/>
          <w:sz w:val="24"/>
          <w:szCs w:val="24"/>
        </w:rPr>
      </w:pPr>
      <w:r w:rsidRPr="000F2C96">
        <w:rPr>
          <w:rFonts w:ascii="Monotype Corsiva" w:eastAsia="Calibri" w:hAnsi="Monotype Corsiva" w:cs="Times New Roman"/>
          <w:b/>
          <w:color w:val="auto"/>
          <w:sz w:val="32"/>
          <w:szCs w:val="24"/>
        </w:rPr>
        <w:tab/>
      </w:r>
    </w:p>
    <w:p w:rsidR="000F2C96" w:rsidRPr="000F2C96" w:rsidRDefault="000F2C96" w:rsidP="000F2C96">
      <w:pPr>
        <w:tabs>
          <w:tab w:val="center" w:pos="4536"/>
          <w:tab w:val="right" w:pos="907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ELŐTERJESZTÉS</w:t>
      </w:r>
    </w:p>
    <w:p w:rsidR="000F2C96" w:rsidRPr="000F2C96" w:rsidRDefault="000F2C96" w:rsidP="000F2C96">
      <w:pPr>
        <w:shd w:val="clear" w:color="auto" w:fill="FFFFFF"/>
        <w:ind w:left="0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0F2C96">
        <w:rPr>
          <w:rFonts w:ascii="Times New Roman" w:eastAsia="Calibri" w:hAnsi="Times New Roman" w:cs="Times New Roman"/>
          <w:color w:val="auto"/>
          <w:sz w:val="32"/>
          <w:szCs w:val="32"/>
        </w:rPr>
        <w:t>a KÉPVISELŐ-TESTÜLET 2019. október 2-ai rendkívüli ülésére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360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  <w:u w:val="single"/>
        </w:rPr>
        <w:t xml:space="preserve"> Napirend: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Default="000F2C96" w:rsidP="00620E88">
      <w:pPr>
        <w:shd w:val="clear" w:color="auto" w:fill="FFFFFF"/>
        <w:ind w:left="2835" w:hanging="2835"/>
        <w:rPr>
          <w:rFonts w:ascii="Times New Roman" w:hAnsi="Times New Roman" w:cs="Times New Roman"/>
          <w:bCs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Tárgy: 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="00F427D8">
        <w:rPr>
          <w:rFonts w:ascii="Times New Roman" w:eastAsia="Calibri" w:hAnsi="Times New Roman" w:cs="Times New Roman"/>
          <w:bCs/>
          <w:color w:val="auto"/>
          <w:sz w:val="24"/>
          <w:szCs w:val="24"/>
        </w:rPr>
        <w:t>A TOP-4.1.1-15-BSe-2016-00014 sz. „Orvosi rendelő fejlesztése Gádoroson” című projekt többlettámogatása</w:t>
      </w:r>
    </w:p>
    <w:p w:rsidR="00620E88" w:rsidRPr="000F2C96" w:rsidRDefault="00620E88" w:rsidP="00620E88">
      <w:pPr>
        <w:shd w:val="clear" w:color="auto" w:fill="FFFFFF"/>
        <w:ind w:left="2835" w:hanging="2835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Előterjesztő: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Maronka Lajos Polgármester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Készítette: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jegyző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392665" w:rsidRDefault="000F2C96" w:rsidP="00F427D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Előzetesen tárgyalja: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</w:p>
    <w:p w:rsidR="00392665" w:rsidRDefault="00392665" w:rsidP="00620E88">
      <w:pPr>
        <w:shd w:val="clear" w:color="auto" w:fill="FFFFFF"/>
        <w:ind w:left="0"/>
        <w:rPr>
          <w:rFonts w:ascii="Times New Roman" w:eastAsia="Calibri" w:hAnsi="Times New Roman" w:cs="Times New Roman"/>
          <w:bCs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jogszabályi rendelkezéseknek megfelel: 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dr. Olasz Imréné dr. s.k.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előterjesztéssel kapcsolatos törvényességi észrevétel: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 döntéshez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egyszerű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  <w:tab w:val="left" w:pos="3402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minősített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többség szükséges.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Az előterjesztés a kifüggesztési helyszínen közzétehető: 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Igen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tabs>
          <w:tab w:val="left" w:pos="1418"/>
          <w:tab w:val="left" w:pos="2835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  <w:t>Nem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nyílt ülésen kell tárgyalni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Pr="000F2C96">
        <w:rPr>
          <w:rFonts w:ascii="Times New Roman" w:eastAsia="Calibri" w:hAnsi="Times New Roman" w:cs="Times New Roman"/>
          <w:color w:val="auto"/>
          <w:sz w:val="24"/>
          <w:szCs w:val="24"/>
        </w:rPr>
        <w:tab/>
      </w:r>
      <w:r w:rsidRPr="000F2C96">
        <w:rPr>
          <w:rFonts w:ascii="MS Gothic" w:eastAsia="MS Gothic" w:hAnsi="MS Gothic" w:cs="Times New Roman" w:hint="eastAsia"/>
          <w:color w:val="auto"/>
          <w:sz w:val="24"/>
          <w:szCs w:val="24"/>
          <w:lang w:val="en-US"/>
        </w:rPr>
        <w:t>☒</w:t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 előterjesztést zárt ülésen kell tárgyalni.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0F2C96" w:rsidRPr="000F2C96" w:rsidRDefault="000F2C96" w:rsidP="000F2C96">
      <w:pPr>
        <w:shd w:val="clear" w:color="auto" w:fill="FFFFFF"/>
        <w:ind w:left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0F2C96" w:rsidRPr="000F2C96" w:rsidRDefault="000F2C96" w:rsidP="000F2C96">
      <w:pPr>
        <w:shd w:val="clear" w:color="auto" w:fill="FFFFFF"/>
        <w:tabs>
          <w:tab w:val="left" w:pos="5103"/>
        </w:tabs>
        <w:ind w:left="0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>Azelőterjesztés zárt ülésen tárgyalható.</w:t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tab/>
      </w:r>
      <w:r w:rsidRPr="000F2C96">
        <w:rPr>
          <w:rFonts w:ascii="Times New Roman" w:eastAsia="Calibri" w:hAnsi="Times New Roman" w:cs="Times New Roman"/>
          <w:b/>
          <w:color w:val="auto"/>
          <w:sz w:val="24"/>
          <w:szCs w:val="24"/>
        </w:rPr>
        <w:sym w:font="Webdings" w:char="F063"/>
      </w:r>
    </w:p>
    <w:p w:rsidR="00620E88" w:rsidRDefault="00620E8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F427D8" w:rsidRDefault="00F427D8">
      <w:pPr>
        <w:ind w:left="0"/>
        <w:jc w:val="left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34023A" w:rsidRDefault="00E75DCB">
      <w:pPr>
        <w:ind w:left="0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  <w:r>
        <w:rPr>
          <w:rFonts w:ascii="Times New Roman" w:hAnsi="Times New Roman" w:cs="Times New Roman"/>
          <w:b/>
          <w:spacing w:val="60"/>
          <w:sz w:val="32"/>
          <w:szCs w:val="32"/>
        </w:rPr>
        <w:lastRenderedPageBreak/>
        <w:t>TÁJÉKOZTATÁS</w:t>
      </w:r>
    </w:p>
    <w:p w:rsidR="0034023A" w:rsidRDefault="0034023A">
      <w:pPr>
        <w:ind w:left="142"/>
        <w:jc w:val="center"/>
        <w:rPr>
          <w:rFonts w:ascii="Times New Roman" w:hAnsi="Times New Roman" w:cs="Times New Roman"/>
          <w:b/>
          <w:spacing w:val="60"/>
          <w:sz w:val="32"/>
          <w:szCs w:val="32"/>
        </w:rPr>
      </w:pPr>
    </w:p>
    <w:p w:rsidR="006E5335" w:rsidRDefault="007026C9" w:rsidP="00F427D8">
      <w:p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>Gádoros Nagyközség Önkormányzata Képviselő-testületének</w:t>
      </w:r>
    </w:p>
    <w:p w:rsidR="00F427D8" w:rsidRDefault="007026C9" w:rsidP="00F427D8">
      <w:pPr>
        <w:shd w:val="clear" w:color="auto" w:fill="FFFFFF"/>
        <w:ind w:left="2694" w:hanging="28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4C4">
        <w:rPr>
          <w:rFonts w:ascii="Times New Roman" w:hAnsi="Times New Roman" w:cs="Times New Roman"/>
          <w:b/>
          <w:sz w:val="28"/>
          <w:szCs w:val="28"/>
        </w:rPr>
        <w:t>2019. október 2-i rendkívüli ülésére</w:t>
      </w:r>
      <w:r w:rsidR="00620E88" w:rsidRPr="00CB24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530">
        <w:rPr>
          <w:rFonts w:ascii="Times New Roman" w:hAnsi="Times New Roman" w:cs="Times New Roman"/>
          <w:b/>
          <w:sz w:val="28"/>
          <w:szCs w:val="28"/>
        </w:rPr>
        <w:t>a</w:t>
      </w:r>
      <w:r w:rsidR="00F427D8">
        <w:rPr>
          <w:rFonts w:ascii="Times New Roman" w:hAnsi="Times New Roman" w:cs="Times New Roman"/>
          <w:b/>
          <w:sz w:val="28"/>
          <w:szCs w:val="28"/>
        </w:rPr>
        <w:t xml:space="preserve"> TOP-4.1.1-15-BS1-2016-00014 sz.</w:t>
      </w:r>
    </w:p>
    <w:p w:rsidR="00F427D8" w:rsidRDefault="00F427D8" w:rsidP="00F427D8">
      <w:pPr>
        <w:shd w:val="clear" w:color="auto" w:fill="FFFFFF"/>
        <w:ind w:left="1" w:hanging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„Orvosi rendelő fejlesztése Gádoroson” című projekt többlettámogatása tárgyában</w:t>
      </w:r>
    </w:p>
    <w:p w:rsidR="00F427D8" w:rsidRDefault="00F427D8" w:rsidP="00F427D8">
      <w:pPr>
        <w:shd w:val="clear" w:color="auto" w:fill="FFFFFF"/>
        <w:ind w:left="2694" w:hanging="28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7D8" w:rsidRDefault="00F427D8" w:rsidP="00F427D8">
      <w:pPr>
        <w:shd w:val="clear" w:color="auto" w:fill="FFFFFF"/>
        <w:ind w:left="2694" w:hanging="28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023A" w:rsidRDefault="00F427D8" w:rsidP="00F427D8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7D8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:rsidR="00F427D8" w:rsidRPr="00F427D8" w:rsidRDefault="00F427D8" w:rsidP="00F427D8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5AC1" w:rsidRDefault="00F427D8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Önkormányzata írásban is megkapta az értesítést, hogy a TOP-4.1.1-15-BS1-2016-00014 sz. „Orvosi rendelő fejlesztése Gádoroson” című projekt</w:t>
      </w:r>
      <w:r w:rsidR="00311564">
        <w:rPr>
          <w:rFonts w:ascii="Times New Roman" w:hAnsi="Times New Roman" w:cs="Times New Roman"/>
          <w:sz w:val="24"/>
          <w:szCs w:val="24"/>
        </w:rPr>
        <w:t>et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65AC1" w:rsidRDefault="00F427D8" w:rsidP="00665AC1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döntés értelmében</w:t>
      </w:r>
      <w:r w:rsidR="00665AC1">
        <w:rPr>
          <w:rFonts w:ascii="Times New Roman" w:hAnsi="Times New Roman" w:cs="Times New Roman"/>
          <w:sz w:val="24"/>
          <w:szCs w:val="24"/>
        </w:rPr>
        <w:t>,</w:t>
      </w:r>
    </w:p>
    <w:p w:rsidR="00E9052F" w:rsidRPr="00665AC1" w:rsidRDefault="00F427D8" w:rsidP="00665AC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proofErr w:type="gramStart"/>
      <w:r w:rsidRPr="00665AC1">
        <w:rPr>
          <w:rFonts w:ascii="Times New Roman" w:hAnsi="Times New Roman" w:cs="Times New Roman"/>
          <w:b/>
          <w:bCs/>
          <w:sz w:val="24"/>
          <w:szCs w:val="24"/>
        </w:rPr>
        <w:t>6.738.111,-</w:t>
      </w:r>
      <w:proofErr w:type="gramEnd"/>
      <w:r w:rsidRPr="00665AC1">
        <w:rPr>
          <w:rFonts w:ascii="Times New Roman" w:hAnsi="Times New Roman" w:cs="Times New Roman"/>
          <w:b/>
          <w:bCs/>
          <w:sz w:val="24"/>
          <w:szCs w:val="24"/>
        </w:rPr>
        <w:t xml:space="preserve"> Ft többlettámogatásban részes</w:t>
      </w:r>
      <w:r w:rsidR="000A5358">
        <w:rPr>
          <w:rFonts w:ascii="Times New Roman" w:hAnsi="Times New Roman" w:cs="Times New Roman"/>
          <w:b/>
          <w:bCs/>
          <w:sz w:val="24"/>
          <w:szCs w:val="24"/>
        </w:rPr>
        <w:t>ítették</w:t>
      </w:r>
      <w:r w:rsidRPr="00665AC1">
        <w:rPr>
          <w:rFonts w:ascii="Times New Roman" w:hAnsi="Times New Roman" w:cs="Times New Roman"/>
          <w:b/>
          <w:bCs/>
          <w:sz w:val="24"/>
          <w:szCs w:val="24"/>
        </w:rPr>
        <w:t>, így önerő bevonása nem szükséges.</w:t>
      </w:r>
    </w:p>
    <w:p w:rsidR="00F427D8" w:rsidRDefault="00F427D8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CB24C4" w:rsidRDefault="00665AC1">
      <w:p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tájékoztatásom elfogadását.</w:t>
      </w:r>
    </w:p>
    <w:p w:rsidR="00CB24C4" w:rsidRDefault="00CB24C4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34023A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4023A" w:rsidRDefault="007026C9">
      <w:pPr>
        <w:spacing w:line="259" w:lineRule="auto"/>
        <w:ind w:left="0"/>
      </w:pPr>
      <w:r>
        <w:rPr>
          <w:rFonts w:ascii="Times New Roman" w:hAnsi="Times New Roman" w:cs="Times New Roman"/>
          <w:sz w:val="24"/>
          <w:szCs w:val="24"/>
        </w:rPr>
        <w:t>Gádoros, 2019. október 01.</w:t>
      </w:r>
    </w:p>
    <w:p w:rsidR="0034023A" w:rsidRDefault="0034023A">
      <w:pPr>
        <w:spacing w:line="259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34023A" w:rsidRDefault="007026C9">
      <w:pPr>
        <w:spacing w:line="259" w:lineRule="auto"/>
        <w:ind w:left="6804"/>
        <w:jc w:val="center"/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sectPr w:rsidR="0034023A"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6C9" w:rsidRDefault="007026C9" w:rsidP="007026C9">
      <w:r>
        <w:separator/>
      </w:r>
    </w:p>
  </w:endnote>
  <w:endnote w:type="continuationSeparator" w:id="0">
    <w:p w:rsidR="007026C9" w:rsidRDefault="007026C9" w:rsidP="0070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7477942"/>
      <w:docPartObj>
        <w:docPartGallery w:val="Page Numbers (Bottom of Page)"/>
        <w:docPartUnique/>
      </w:docPartObj>
    </w:sdtPr>
    <w:sdtEndPr/>
    <w:sdtContent>
      <w:p w:rsidR="007026C9" w:rsidRDefault="007026C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026C9" w:rsidRDefault="007026C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6C9" w:rsidRDefault="007026C9" w:rsidP="007026C9">
      <w:r>
        <w:separator/>
      </w:r>
    </w:p>
  </w:footnote>
  <w:footnote w:type="continuationSeparator" w:id="0">
    <w:p w:rsidR="007026C9" w:rsidRDefault="007026C9" w:rsidP="00702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37799"/>
    <w:multiLevelType w:val="hybridMultilevel"/>
    <w:tmpl w:val="90823D44"/>
    <w:lvl w:ilvl="0" w:tplc="CB9EE3D2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23A"/>
    <w:rsid w:val="000A5358"/>
    <w:rsid w:val="000F2C96"/>
    <w:rsid w:val="00190E9D"/>
    <w:rsid w:val="00311564"/>
    <w:rsid w:val="0034023A"/>
    <w:rsid w:val="00360F51"/>
    <w:rsid w:val="00392665"/>
    <w:rsid w:val="00516B32"/>
    <w:rsid w:val="005B5530"/>
    <w:rsid w:val="00620E88"/>
    <w:rsid w:val="00631C98"/>
    <w:rsid w:val="00665AC1"/>
    <w:rsid w:val="006E5335"/>
    <w:rsid w:val="007026C9"/>
    <w:rsid w:val="00CB24C4"/>
    <w:rsid w:val="00D10319"/>
    <w:rsid w:val="00D84C7A"/>
    <w:rsid w:val="00E75DCB"/>
    <w:rsid w:val="00E9052F"/>
    <w:rsid w:val="00F4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BB8FB-27D2-4291-96D8-0CE15FC0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ind w:left="720"/>
      <w:jc w:val="both"/>
    </w:pPr>
    <w:rPr>
      <w:color w:val="00000A"/>
      <w:sz w:val="22"/>
    </w:rPr>
  </w:style>
  <w:style w:type="paragraph" w:styleId="Cmsor1">
    <w:name w:val="heading 1"/>
    <w:basedOn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Autospacing="1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Autospacing="1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Link">
    <w:name w:val="Internet 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qFormat/>
    <w:rsid w:val="00FC6263"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qFormat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qFormat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qFormat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qFormat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qFormat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f1">
    <w:name w:val="ff1"/>
    <w:basedOn w:val="Bekezdsalapbettpusa"/>
    <w:qFormat/>
    <w:rsid w:val="008A52C8"/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  <w:rPr>
      <w:rFonts w:cs="Lohit Devanagari"/>
    </w:rPr>
  </w:style>
  <w:style w:type="paragraph" w:styleId="Kpalrs">
    <w:name w:val="caption"/>
    <w:basedOn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l"/>
    <w:qFormat/>
    <w:pPr>
      <w:suppressLineNumbers/>
    </w:pPr>
    <w:rPr>
      <w:rFonts w:cs="Lohit Devanagari"/>
    </w:r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5F335E"/>
    <w:rPr>
      <w:rFonts w:ascii="Segoe UI" w:hAnsi="Segoe UI" w:cs="Segoe UI"/>
      <w:sz w:val="18"/>
      <w:szCs w:val="18"/>
    </w:rPr>
  </w:style>
  <w:style w:type="paragraph" w:customStyle="1" w:styleId="cf0agj">
    <w:name w:val="cf0 agj"/>
    <w:basedOn w:val="Norml"/>
    <w:qFormat/>
    <w:rsid w:val="00E9414F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qFormat/>
    <w:rsid w:val="00E9414F"/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qFormat/>
    <w:rsid w:val="008A52C8"/>
    <w:pPr>
      <w:spacing w:beforeAutospacing="1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0F2C96"/>
    <w:pPr>
      <w:tabs>
        <w:tab w:val="center" w:pos="4536"/>
        <w:tab w:val="right" w:pos="9072"/>
      </w:tabs>
      <w:ind w:left="0"/>
    </w:pPr>
    <w:rPr>
      <w:rFonts w:ascii="Times New Roman" w:eastAsia="Calibri" w:hAnsi="Times New Roman" w:cs="Times New Roman"/>
      <w:color w:val="auto"/>
      <w:sz w:val="24"/>
      <w:szCs w:val="24"/>
    </w:rPr>
  </w:style>
  <w:style w:type="character" w:customStyle="1" w:styleId="lfejChar">
    <w:name w:val="Élőfej Char"/>
    <w:basedOn w:val="Bekezdsalapbettpusa"/>
    <w:link w:val="lfej"/>
    <w:rsid w:val="000F2C96"/>
    <w:rPr>
      <w:rFonts w:ascii="Times New Roman" w:eastAsia="Calibri" w:hAnsi="Times New Roman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026C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026C9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dc:description/>
  <cp:lastModifiedBy>Németh Lászlóné</cp:lastModifiedBy>
  <cp:revision>7</cp:revision>
  <cp:lastPrinted>2019-10-01T13:05:00Z</cp:lastPrinted>
  <dcterms:created xsi:type="dcterms:W3CDTF">2019-10-01T12:47:00Z</dcterms:created>
  <dcterms:modified xsi:type="dcterms:W3CDTF">2019-10-01T13:19:00Z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